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9E7" w:rsidRDefault="004D19E7">
      <w:pPr>
        <w:pStyle w:val="ConsPlusNormal"/>
        <w:jc w:val="both"/>
        <w:outlineLvl w:val="0"/>
      </w:pPr>
    </w:p>
    <w:p w:rsidR="004D19E7" w:rsidRDefault="004D19E7">
      <w:pPr>
        <w:pStyle w:val="ConsPlusTitle"/>
        <w:jc w:val="center"/>
        <w:outlineLvl w:val="0"/>
      </w:pPr>
      <w:r>
        <w:t>ПРАВИТЕЛЬСТВО КАЛУЖСКОЙ ОБЛАСТИ</w:t>
      </w:r>
    </w:p>
    <w:p w:rsidR="004D19E7" w:rsidRDefault="004D19E7">
      <w:pPr>
        <w:pStyle w:val="ConsPlusTitle"/>
        <w:jc w:val="both"/>
      </w:pPr>
    </w:p>
    <w:p w:rsidR="004D19E7" w:rsidRDefault="004D19E7">
      <w:pPr>
        <w:pStyle w:val="ConsPlusTitle"/>
        <w:jc w:val="center"/>
      </w:pPr>
      <w:r>
        <w:t>ПОСТАНОВЛЕНИЕ</w:t>
      </w:r>
    </w:p>
    <w:p w:rsidR="004D19E7" w:rsidRDefault="004D19E7">
      <w:pPr>
        <w:pStyle w:val="ConsPlusTitle"/>
        <w:jc w:val="center"/>
      </w:pPr>
      <w:r>
        <w:t>от 18 февраля 2021 г. N 77</w:t>
      </w:r>
    </w:p>
    <w:p w:rsidR="004D19E7" w:rsidRDefault="004D19E7">
      <w:pPr>
        <w:pStyle w:val="ConsPlusTitle"/>
        <w:jc w:val="both"/>
      </w:pPr>
    </w:p>
    <w:p w:rsidR="004D19E7" w:rsidRDefault="004D19E7">
      <w:pPr>
        <w:pStyle w:val="ConsPlusTitle"/>
        <w:jc w:val="center"/>
      </w:pPr>
      <w:r>
        <w:t>О ВНЕСЕНИИ ИЗМЕНЕНИЙ В РАСПРЕДЕЛЕНИЕ ОБЪЕМОВ ИНЫХ</w:t>
      </w:r>
    </w:p>
    <w:p w:rsidR="004D19E7" w:rsidRDefault="004D19E7">
      <w:pPr>
        <w:pStyle w:val="ConsPlusTitle"/>
        <w:jc w:val="center"/>
      </w:pPr>
      <w:r>
        <w:t>МЕЖБЮДЖЕТНЫХ ТРАНСФЕРТОВ БЮДЖЕТАМ МУНИЦИПАЛЬНЫХ ОБРАЗОВАНИЙ</w:t>
      </w:r>
    </w:p>
    <w:p w:rsidR="004D19E7" w:rsidRDefault="004D19E7">
      <w:pPr>
        <w:pStyle w:val="ConsPlusTitle"/>
        <w:jc w:val="center"/>
      </w:pPr>
      <w:r>
        <w:t>КАЛУЖСКОЙ ОБЛАСТИ НА ФИНАНСОВОЕ ОБЕСПЕЧЕНИЕ ДОРОЖНОЙ</w:t>
      </w:r>
    </w:p>
    <w:p w:rsidR="004D19E7" w:rsidRDefault="004D19E7">
      <w:pPr>
        <w:pStyle w:val="ConsPlusTitle"/>
        <w:jc w:val="center"/>
      </w:pPr>
      <w:r>
        <w:t>ДЕЯТЕЛЬНОСТИ В РАМКАХ РЕАЛИЗАЦИИ НАЦИОНАЛЬНОГО ПРОЕКТА</w:t>
      </w:r>
    </w:p>
    <w:p w:rsidR="004D19E7" w:rsidRDefault="004D19E7">
      <w:pPr>
        <w:pStyle w:val="ConsPlusTitle"/>
        <w:jc w:val="center"/>
      </w:pPr>
      <w:r>
        <w:t>"БЕЗОПАСНЫЕ И КАЧЕСТВЕННЫЕ АВТОМОБИЛЬНЫЕ ДОРОГИ" НА 2021 ГОД</w:t>
      </w:r>
    </w:p>
    <w:p w:rsidR="004D19E7" w:rsidRDefault="004D19E7">
      <w:pPr>
        <w:pStyle w:val="ConsPlusNormal"/>
        <w:jc w:val="both"/>
      </w:pPr>
    </w:p>
    <w:p w:rsidR="004D19E7" w:rsidRDefault="004D19E7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пунктом 6 статьи 14</w:t>
        </w:r>
      </w:hyperlink>
      <w:r>
        <w:t xml:space="preserve"> Закона Калужской области "Об областном бюджете на 2021 год и на плановый период 2022 и 2023 годов", </w:t>
      </w:r>
      <w:hyperlink r:id="rId6" w:history="1">
        <w:r>
          <w:rPr>
            <w:color w:val="0000FF"/>
          </w:rPr>
          <w:t>пунктом 2 статьи 7</w:t>
        </w:r>
      </w:hyperlink>
      <w:r>
        <w:t xml:space="preserve"> Закона Калужской области "О межбюджетных отношениях в Калужской области",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18.02.2020 N 97 "Об утверждении Положения о методике распределения иных межбюджетных трансфертов бюджетам муниципальных образований Калужской области на</w:t>
      </w:r>
      <w:proofErr w:type="gramEnd"/>
      <w:r>
        <w:t xml:space="preserve"> финансовое обеспечение дорожной деятельности в рамках реализации национального проекта "Безопасные и качественные автомобильные дороги" и правилах их предоставления" (в ред. постановления Правительства Калужской области от 27.04.2020 N 345) Правительство Калужской области</w:t>
      </w:r>
    </w:p>
    <w:p w:rsidR="004D19E7" w:rsidRDefault="004D19E7">
      <w:pPr>
        <w:pStyle w:val="ConsPlusNormal"/>
        <w:spacing w:before="220"/>
        <w:ind w:firstLine="540"/>
        <w:jc w:val="both"/>
      </w:pPr>
      <w:r>
        <w:t>ПОСТАНОВЛЯЕТ:</w:t>
      </w:r>
    </w:p>
    <w:p w:rsidR="004D19E7" w:rsidRDefault="004D19E7">
      <w:pPr>
        <w:pStyle w:val="ConsPlusNormal"/>
        <w:jc w:val="both"/>
      </w:pPr>
    </w:p>
    <w:p w:rsidR="004D19E7" w:rsidRDefault="004D19E7">
      <w:pPr>
        <w:pStyle w:val="ConsPlusNormal"/>
        <w:ind w:firstLine="540"/>
        <w:jc w:val="both"/>
      </w:pPr>
      <w:r>
        <w:t xml:space="preserve">1. Внести </w:t>
      </w:r>
      <w:hyperlink w:anchor="P30" w:history="1">
        <w:r>
          <w:rPr>
            <w:color w:val="0000FF"/>
          </w:rPr>
          <w:t>изменения</w:t>
        </w:r>
      </w:hyperlink>
      <w:r>
        <w:t xml:space="preserve"> в распределение объемов иных межбюджетных трансфертов бюджетам муниципальных образований Калужской области на финансовое обеспечение дорожной деятельности в рамках реализации национального проекта "Безопасные и качественные автомобильные дороги" на 2021 год согласно приложению к настоящему Постановлению.</w:t>
      </w:r>
    </w:p>
    <w:p w:rsidR="004D19E7" w:rsidRDefault="004D19E7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4D19E7" w:rsidRDefault="004D19E7">
      <w:pPr>
        <w:pStyle w:val="ConsPlusNormal"/>
        <w:jc w:val="both"/>
      </w:pPr>
    </w:p>
    <w:p w:rsidR="004D19E7" w:rsidRDefault="004D19E7">
      <w:pPr>
        <w:pStyle w:val="ConsPlusNormal"/>
        <w:jc w:val="right"/>
      </w:pPr>
      <w:r>
        <w:t>Губернатор Калужской области</w:t>
      </w:r>
    </w:p>
    <w:p w:rsidR="004D19E7" w:rsidRDefault="004D19E7">
      <w:pPr>
        <w:pStyle w:val="ConsPlusNormal"/>
        <w:jc w:val="right"/>
      </w:pPr>
      <w:proofErr w:type="spellStart"/>
      <w:r>
        <w:t>В.В.Шапша</w:t>
      </w:r>
      <w:proofErr w:type="spellEnd"/>
    </w:p>
    <w:p w:rsidR="004D19E7" w:rsidRDefault="004D19E7">
      <w:pPr>
        <w:pStyle w:val="ConsPlusNormal"/>
        <w:jc w:val="both"/>
      </w:pPr>
    </w:p>
    <w:p w:rsidR="004D19E7" w:rsidRDefault="004D19E7">
      <w:pPr>
        <w:pStyle w:val="ConsPlusNormal"/>
        <w:jc w:val="both"/>
      </w:pPr>
    </w:p>
    <w:p w:rsidR="004D19E7" w:rsidRDefault="004D19E7">
      <w:pPr>
        <w:pStyle w:val="ConsPlusNormal"/>
        <w:jc w:val="both"/>
      </w:pPr>
    </w:p>
    <w:p w:rsidR="00AC0104" w:rsidRDefault="00AC0104">
      <w:pPr>
        <w:pStyle w:val="ConsPlusNormal"/>
        <w:jc w:val="both"/>
      </w:pPr>
    </w:p>
    <w:p w:rsidR="00AC0104" w:rsidRDefault="00AC0104">
      <w:pPr>
        <w:pStyle w:val="ConsPlusNormal"/>
        <w:jc w:val="both"/>
      </w:pPr>
    </w:p>
    <w:p w:rsidR="00AC0104" w:rsidRDefault="00AC0104">
      <w:pPr>
        <w:pStyle w:val="ConsPlusNormal"/>
        <w:jc w:val="both"/>
      </w:pPr>
    </w:p>
    <w:p w:rsidR="00AC0104" w:rsidRDefault="00AC0104">
      <w:pPr>
        <w:pStyle w:val="ConsPlusNormal"/>
        <w:jc w:val="both"/>
      </w:pPr>
    </w:p>
    <w:p w:rsidR="00AC0104" w:rsidRDefault="00AC0104">
      <w:pPr>
        <w:pStyle w:val="ConsPlusNormal"/>
        <w:jc w:val="both"/>
      </w:pPr>
    </w:p>
    <w:p w:rsidR="00AC0104" w:rsidRDefault="00AC0104">
      <w:pPr>
        <w:pStyle w:val="ConsPlusNormal"/>
        <w:jc w:val="both"/>
      </w:pPr>
    </w:p>
    <w:p w:rsidR="00AC0104" w:rsidRDefault="00AC0104">
      <w:pPr>
        <w:pStyle w:val="ConsPlusNormal"/>
        <w:jc w:val="both"/>
      </w:pPr>
    </w:p>
    <w:p w:rsidR="00AC0104" w:rsidRDefault="00AC0104">
      <w:pPr>
        <w:pStyle w:val="ConsPlusNormal"/>
        <w:jc w:val="both"/>
      </w:pPr>
    </w:p>
    <w:p w:rsidR="00AC0104" w:rsidRDefault="00AC0104">
      <w:pPr>
        <w:pStyle w:val="ConsPlusNormal"/>
        <w:jc w:val="both"/>
      </w:pPr>
    </w:p>
    <w:p w:rsidR="00AC0104" w:rsidRDefault="00AC0104">
      <w:pPr>
        <w:pStyle w:val="ConsPlusNormal"/>
        <w:jc w:val="both"/>
      </w:pPr>
    </w:p>
    <w:p w:rsidR="00AC0104" w:rsidRDefault="00AC0104">
      <w:pPr>
        <w:pStyle w:val="ConsPlusNormal"/>
        <w:jc w:val="both"/>
      </w:pPr>
    </w:p>
    <w:p w:rsidR="00AC0104" w:rsidRDefault="00AC0104">
      <w:pPr>
        <w:pStyle w:val="ConsPlusNormal"/>
        <w:jc w:val="both"/>
      </w:pPr>
    </w:p>
    <w:p w:rsidR="00AC0104" w:rsidRDefault="00AC0104">
      <w:pPr>
        <w:pStyle w:val="ConsPlusNormal"/>
        <w:jc w:val="both"/>
      </w:pPr>
    </w:p>
    <w:p w:rsidR="00AC0104" w:rsidRDefault="00AC0104">
      <w:pPr>
        <w:pStyle w:val="ConsPlusNormal"/>
        <w:jc w:val="both"/>
      </w:pPr>
    </w:p>
    <w:p w:rsidR="00AC0104" w:rsidRDefault="00AC0104">
      <w:pPr>
        <w:pStyle w:val="ConsPlusNormal"/>
        <w:jc w:val="both"/>
      </w:pPr>
    </w:p>
    <w:p w:rsidR="00AC0104" w:rsidRDefault="00AC0104">
      <w:pPr>
        <w:pStyle w:val="ConsPlusNormal"/>
        <w:jc w:val="both"/>
      </w:pPr>
    </w:p>
    <w:p w:rsidR="00AC0104" w:rsidRDefault="00AC0104">
      <w:pPr>
        <w:pStyle w:val="ConsPlusNormal"/>
        <w:jc w:val="both"/>
      </w:pPr>
    </w:p>
    <w:p w:rsidR="00AC0104" w:rsidRDefault="00AC0104">
      <w:pPr>
        <w:pStyle w:val="ConsPlusNormal"/>
        <w:jc w:val="both"/>
      </w:pPr>
    </w:p>
    <w:p w:rsidR="00AC0104" w:rsidRDefault="00AC0104">
      <w:pPr>
        <w:pStyle w:val="ConsPlusNormal"/>
        <w:jc w:val="both"/>
      </w:pPr>
    </w:p>
    <w:p w:rsidR="00AC0104" w:rsidRDefault="00AC0104">
      <w:pPr>
        <w:pStyle w:val="ConsPlusNormal"/>
        <w:jc w:val="both"/>
      </w:pPr>
    </w:p>
    <w:p w:rsidR="00AC0104" w:rsidRDefault="00AC0104">
      <w:pPr>
        <w:pStyle w:val="ConsPlusNormal"/>
        <w:jc w:val="both"/>
      </w:pPr>
      <w:bookmarkStart w:id="0" w:name="_GoBack"/>
      <w:bookmarkEnd w:id="0"/>
    </w:p>
    <w:p w:rsidR="004D19E7" w:rsidRDefault="004D19E7">
      <w:pPr>
        <w:pStyle w:val="ConsPlusNormal"/>
        <w:jc w:val="both"/>
      </w:pPr>
    </w:p>
    <w:p w:rsidR="004D19E7" w:rsidRDefault="004D19E7">
      <w:pPr>
        <w:pStyle w:val="ConsPlusNormal"/>
        <w:jc w:val="both"/>
      </w:pPr>
    </w:p>
    <w:p w:rsidR="004D19E7" w:rsidRDefault="004D19E7">
      <w:pPr>
        <w:pStyle w:val="ConsPlusNormal"/>
        <w:jc w:val="right"/>
        <w:outlineLvl w:val="0"/>
      </w:pPr>
      <w:r>
        <w:t>Приложение</w:t>
      </w:r>
    </w:p>
    <w:p w:rsidR="004D19E7" w:rsidRDefault="004D19E7">
      <w:pPr>
        <w:pStyle w:val="ConsPlusNormal"/>
        <w:jc w:val="right"/>
      </w:pPr>
      <w:r>
        <w:t>к Постановлению</w:t>
      </w:r>
    </w:p>
    <w:p w:rsidR="004D19E7" w:rsidRDefault="004D19E7">
      <w:pPr>
        <w:pStyle w:val="ConsPlusNormal"/>
        <w:jc w:val="right"/>
      </w:pPr>
      <w:r>
        <w:t>Правительства Калужской области</w:t>
      </w:r>
    </w:p>
    <w:p w:rsidR="004D19E7" w:rsidRDefault="004D19E7">
      <w:pPr>
        <w:pStyle w:val="ConsPlusNormal"/>
        <w:jc w:val="right"/>
      </w:pPr>
      <w:r>
        <w:t>от 18 февраля 2021 г. N 77</w:t>
      </w:r>
    </w:p>
    <w:p w:rsidR="004D19E7" w:rsidRDefault="004D19E7">
      <w:pPr>
        <w:pStyle w:val="ConsPlusNormal"/>
        <w:jc w:val="both"/>
      </w:pPr>
    </w:p>
    <w:p w:rsidR="004D19E7" w:rsidRDefault="004D19E7">
      <w:pPr>
        <w:pStyle w:val="ConsPlusTitle"/>
        <w:jc w:val="center"/>
      </w:pPr>
      <w:bookmarkStart w:id="1" w:name="P30"/>
      <w:bookmarkEnd w:id="1"/>
      <w:r>
        <w:t>ИЗМЕНЕНИЯ</w:t>
      </w:r>
    </w:p>
    <w:p w:rsidR="004D19E7" w:rsidRDefault="004D19E7">
      <w:pPr>
        <w:pStyle w:val="ConsPlusTitle"/>
        <w:jc w:val="center"/>
      </w:pPr>
      <w:r>
        <w:t>В РАСПРЕДЕЛЕНИЕ ОБЪЕМОВ ИНЫХ МЕЖБЮДЖЕТНЫХ ТРАНСФЕРТОВ</w:t>
      </w:r>
    </w:p>
    <w:p w:rsidR="004D19E7" w:rsidRDefault="004D19E7">
      <w:pPr>
        <w:pStyle w:val="ConsPlusTitle"/>
        <w:jc w:val="center"/>
      </w:pPr>
      <w:r>
        <w:t>БЮДЖЕТАМ МУНИЦИПАЛЬНЫХ ОБРАЗОВАНИЙ КАЛУЖСКОЙ ОБЛАСТИ</w:t>
      </w:r>
    </w:p>
    <w:p w:rsidR="004D19E7" w:rsidRDefault="004D19E7">
      <w:pPr>
        <w:pStyle w:val="ConsPlusTitle"/>
        <w:jc w:val="center"/>
      </w:pPr>
      <w:r>
        <w:t>НА ФИНАНСОВОЕ ОБЕСПЕЧЕНИЕ ДОРОЖНОЙ ДЕЯТЕЛЬНОСТИ В РАМКАХ</w:t>
      </w:r>
    </w:p>
    <w:p w:rsidR="004D19E7" w:rsidRDefault="004D19E7">
      <w:pPr>
        <w:pStyle w:val="ConsPlusTitle"/>
        <w:jc w:val="center"/>
      </w:pPr>
      <w:r>
        <w:t>РЕАЛИЗАЦИИ НАЦИОНАЛЬНОГО ПРОЕКТА "БЕЗОПАСНЫЕ И КАЧЕСТВЕННЫЕ</w:t>
      </w:r>
    </w:p>
    <w:p w:rsidR="004D19E7" w:rsidRDefault="004D19E7">
      <w:pPr>
        <w:pStyle w:val="ConsPlusTitle"/>
        <w:jc w:val="center"/>
      </w:pPr>
      <w:r>
        <w:t>АВТОМОБИЛЬНЫЕ ДОРОГИ" НА 2021 ГОД</w:t>
      </w:r>
    </w:p>
    <w:p w:rsidR="004D19E7" w:rsidRDefault="004D19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3"/>
        <w:gridCol w:w="2494"/>
      </w:tblGrid>
      <w:tr w:rsidR="004D19E7">
        <w:tc>
          <w:tcPr>
            <w:tcW w:w="5783" w:type="dxa"/>
          </w:tcPr>
          <w:p w:rsidR="004D19E7" w:rsidRDefault="004D19E7">
            <w:pPr>
              <w:pStyle w:val="ConsPlusNormal"/>
              <w:jc w:val="center"/>
            </w:pPr>
            <w:r>
              <w:t>Наименования муниципальных образований</w:t>
            </w:r>
          </w:p>
        </w:tc>
        <w:tc>
          <w:tcPr>
            <w:tcW w:w="2494" w:type="dxa"/>
          </w:tcPr>
          <w:p w:rsidR="004D19E7" w:rsidRDefault="004D19E7">
            <w:pPr>
              <w:pStyle w:val="ConsPlusNormal"/>
              <w:jc w:val="center"/>
            </w:pPr>
            <w:r>
              <w:t>Сумма, руб.</w:t>
            </w:r>
          </w:p>
        </w:tc>
      </w:tr>
      <w:tr w:rsidR="004D19E7">
        <w:tc>
          <w:tcPr>
            <w:tcW w:w="5783" w:type="dxa"/>
          </w:tcPr>
          <w:p w:rsidR="004D19E7" w:rsidRDefault="004D19E7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Бабынинский</w:t>
            </w:r>
            <w:proofErr w:type="spellEnd"/>
            <w:r>
              <w:t xml:space="preserve"> район"</w:t>
            </w:r>
          </w:p>
        </w:tc>
        <w:tc>
          <w:tcPr>
            <w:tcW w:w="2494" w:type="dxa"/>
          </w:tcPr>
          <w:p w:rsidR="004D19E7" w:rsidRDefault="004D19E7">
            <w:pPr>
              <w:pStyle w:val="ConsPlusNormal"/>
              <w:jc w:val="right"/>
            </w:pPr>
            <w:r>
              <w:t>15000000,00</w:t>
            </w:r>
          </w:p>
        </w:tc>
      </w:tr>
      <w:tr w:rsidR="004D19E7">
        <w:tc>
          <w:tcPr>
            <w:tcW w:w="5783" w:type="dxa"/>
          </w:tcPr>
          <w:p w:rsidR="004D19E7" w:rsidRDefault="004D19E7">
            <w:pPr>
              <w:pStyle w:val="ConsPlusNormal"/>
            </w:pPr>
            <w:r>
              <w:t>Муниципальный район "Дзержинский район"</w:t>
            </w:r>
          </w:p>
        </w:tc>
        <w:tc>
          <w:tcPr>
            <w:tcW w:w="2494" w:type="dxa"/>
          </w:tcPr>
          <w:p w:rsidR="004D19E7" w:rsidRDefault="004D19E7">
            <w:pPr>
              <w:pStyle w:val="ConsPlusNormal"/>
              <w:jc w:val="right"/>
            </w:pPr>
            <w:r>
              <w:t>23000000,00</w:t>
            </w:r>
          </w:p>
        </w:tc>
      </w:tr>
      <w:tr w:rsidR="004D19E7">
        <w:tc>
          <w:tcPr>
            <w:tcW w:w="5783" w:type="dxa"/>
          </w:tcPr>
          <w:p w:rsidR="004D19E7" w:rsidRDefault="004D19E7">
            <w:pPr>
              <w:pStyle w:val="ConsPlusNormal"/>
            </w:pPr>
            <w:r>
              <w:t>Муниципальный район "Малоярославецкий район"</w:t>
            </w:r>
          </w:p>
        </w:tc>
        <w:tc>
          <w:tcPr>
            <w:tcW w:w="2494" w:type="dxa"/>
          </w:tcPr>
          <w:p w:rsidR="004D19E7" w:rsidRDefault="004D19E7">
            <w:pPr>
              <w:pStyle w:val="ConsPlusNormal"/>
              <w:jc w:val="right"/>
            </w:pPr>
            <w:r>
              <w:t>134843251,07</w:t>
            </w:r>
          </w:p>
        </w:tc>
      </w:tr>
      <w:tr w:rsidR="004D19E7">
        <w:tc>
          <w:tcPr>
            <w:tcW w:w="5783" w:type="dxa"/>
          </w:tcPr>
          <w:p w:rsidR="004D19E7" w:rsidRDefault="004D19E7">
            <w:pPr>
              <w:pStyle w:val="ConsPlusNormal"/>
            </w:pPr>
            <w:r>
              <w:t>Муниципальный район "</w:t>
            </w:r>
            <w:proofErr w:type="spellStart"/>
            <w:r>
              <w:t>Перемышльский</w:t>
            </w:r>
            <w:proofErr w:type="spellEnd"/>
            <w:r>
              <w:t xml:space="preserve"> район"</w:t>
            </w:r>
          </w:p>
        </w:tc>
        <w:tc>
          <w:tcPr>
            <w:tcW w:w="2494" w:type="dxa"/>
          </w:tcPr>
          <w:p w:rsidR="004D19E7" w:rsidRDefault="004D19E7">
            <w:pPr>
              <w:pStyle w:val="ConsPlusNormal"/>
              <w:jc w:val="right"/>
            </w:pPr>
            <w:r>
              <w:t>25696832,17</w:t>
            </w:r>
          </w:p>
        </w:tc>
      </w:tr>
    </w:tbl>
    <w:p w:rsidR="004D19E7" w:rsidRDefault="004D19E7">
      <w:pPr>
        <w:pStyle w:val="ConsPlusNormal"/>
        <w:jc w:val="both"/>
      </w:pPr>
    </w:p>
    <w:p w:rsidR="004D19E7" w:rsidRDefault="004D19E7">
      <w:pPr>
        <w:pStyle w:val="ConsPlusNormal"/>
        <w:jc w:val="both"/>
      </w:pPr>
    </w:p>
    <w:p w:rsidR="004D19E7" w:rsidRDefault="004D19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72D3" w:rsidRDefault="00D572D3"/>
    <w:sectPr w:rsidR="00D572D3" w:rsidSect="00645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9E7"/>
    <w:rsid w:val="004D19E7"/>
    <w:rsid w:val="00AC0104"/>
    <w:rsid w:val="00D5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19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19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19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19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19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19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07FE319F43CFD2A74BFFD4CE99963CC5834C291A2180E971DFD7BA9EBF96D593C524D95C551BBFE37DC720FBDBC83396E5B5C66CACB37198DFB584z230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07FE319F43CFD2A74BFFD4CE99963CC5834C291A2187E57DD4D7BA9EBF96D593C524D95C551BBFE37CC027FADBC83396E5B5C66CACB37198DFB584z230E" TargetMode="External"/><Relationship Id="rId5" Type="http://schemas.openxmlformats.org/officeDocument/2006/relationships/hyperlink" Target="consultantplus://offline/ref=D807FE319F43CFD2A74BFFD4CE99963CC5834C291A2186E677D0D7BA9EBF96D593C524D95C551BBFE37DC522FCDBC83396E5B5C66CACB37198DFB584z230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Прусакова Наталья Николаевна</dc:creator>
  <cp:lastModifiedBy>Прусакова Наталья Николаевна</cp:lastModifiedBy>
  <cp:revision>2</cp:revision>
  <dcterms:created xsi:type="dcterms:W3CDTF">2021-03-25T04:55:00Z</dcterms:created>
  <dcterms:modified xsi:type="dcterms:W3CDTF">2021-03-25T04:56:00Z</dcterms:modified>
</cp:coreProperties>
</file>