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A4F" w:rsidRDefault="00BB1A4F">
      <w:pPr>
        <w:pStyle w:val="ConsPlusNormal"/>
        <w:jc w:val="both"/>
        <w:outlineLvl w:val="0"/>
      </w:pPr>
    </w:p>
    <w:p w:rsidR="00BB1A4F" w:rsidRDefault="00BB1A4F">
      <w:pPr>
        <w:pStyle w:val="ConsPlusTitle"/>
        <w:jc w:val="center"/>
        <w:outlineLvl w:val="0"/>
      </w:pPr>
      <w:r>
        <w:t>ПРАВИТЕЛЬСТВО КАЛУЖСКОЙ ОБЛАСТИ</w:t>
      </w:r>
    </w:p>
    <w:p w:rsidR="00BB1A4F" w:rsidRDefault="00BB1A4F">
      <w:pPr>
        <w:pStyle w:val="ConsPlusTitle"/>
        <w:jc w:val="both"/>
      </w:pPr>
    </w:p>
    <w:p w:rsidR="00BB1A4F" w:rsidRDefault="00BB1A4F">
      <w:pPr>
        <w:pStyle w:val="ConsPlusTitle"/>
        <w:jc w:val="center"/>
      </w:pPr>
      <w:r>
        <w:t>ПОСТАНОВЛЕНИЕ</w:t>
      </w:r>
    </w:p>
    <w:p w:rsidR="00BB1A4F" w:rsidRDefault="00BB1A4F">
      <w:pPr>
        <w:pStyle w:val="ConsPlusTitle"/>
        <w:jc w:val="center"/>
      </w:pPr>
      <w:r>
        <w:t>от 10 марта 2021 г. N 119</w:t>
      </w:r>
    </w:p>
    <w:p w:rsidR="00BB1A4F" w:rsidRDefault="00BB1A4F">
      <w:pPr>
        <w:pStyle w:val="ConsPlusTitle"/>
        <w:jc w:val="both"/>
      </w:pPr>
    </w:p>
    <w:p w:rsidR="00BB1A4F" w:rsidRDefault="00BB1A4F">
      <w:pPr>
        <w:pStyle w:val="ConsPlusTitle"/>
        <w:jc w:val="center"/>
      </w:pPr>
      <w:r>
        <w:t>О ВНЕСЕНИИ ИЗМЕНЕНИЯ В РАСПРЕДЕЛЕНИЕ ОБЪЕМОВ СУБСИДИИ</w:t>
      </w:r>
    </w:p>
    <w:p w:rsidR="00BB1A4F" w:rsidRDefault="00BB1A4F">
      <w:pPr>
        <w:pStyle w:val="ConsPlusTitle"/>
        <w:jc w:val="center"/>
      </w:pPr>
      <w:r>
        <w:t>БЮДЖЕТАМ МУНИЦИПАЛЬНЫХ ОБРАЗОВАНИЙ КАЛУЖСКОЙ ОБЛАСТИ</w:t>
      </w:r>
    </w:p>
    <w:p w:rsidR="00BB1A4F" w:rsidRDefault="00BB1A4F">
      <w:pPr>
        <w:pStyle w:val="ConsPlusTitle"/>
        <w:jc w:val="center"/>
      </w:pPr>
      <w:r>
        <w:t>НА ПРОЕКТИРОВАНИЕ, СТРОИТЕЛЬСТВО, РЕКОНСТРУКЦИЮ</w:t>
      </w:r>
    </w:p>
    <w:p w:rsidR="00BB1A4F" w:rsidRDefault="00BB1A4F">
      <w:pPr>
        <w:pStyle w:val="ConsPlusTitle"/>
        <w:jc w:val="center"/>
      </w:pPr>
      <w:r>
        <w:t>АВТОМОБИЛЬНЫХ ДОРОГ ОБЩЕГО ПОЛЬЗОВАНИЯ МЕСТНОГО ЗНАЧЕНИЯ</w:t>
      </w:r>
    </w:p>
    <w:p w:rsidR="00BB1A4F" w:rsidRDefault="00BB1A4F">
      <w:pPr>
        <w:pStyle w:val="ConsPlusTitle"/>
        <w:jc w:val="center"/>
      </w:pPr>
      <w:r>
        <w:t>С ТВЕРДЫМ ПОКРЫТИЕМ ДО СЕЛЬСКИХ НАСЕЛЕННЫХ ПУНКТОВ,</w:t>
      </w:r>
    </w:p>
    <w:p w:rsidR="00BB1A4F" w:rsidRDefault="00BB1A4F">
      <w:pPr>
        <w:pStyle w:val="ConsPlusTitle"/>
        <w:jc w:val="center"/>
      </w:pPr>
      <w:r>
        <w:t>НЕ ИМЕЮЩИХ КРУГЛОГОДИЧНОЙ СВЯЗИ С СЕТЬЮ АВТОМОБИЛЬНЫХ ДОРОГ</w:t>
      </w:r>
    </w:p>
    <w:p w:rsidR="00BB1A4F" w:rsidRDefault="00BB1A4F">
      <w:pPr>
        <w:pStyle w:val="ConsPlusTitle"/>
        <w:jc w:val="center"/>
      </w:pPr>
      <w:r>
        <w:t>ОБЩЕГО ПОЛЬЗОВАНИЯ, А ТАКЖЕ НА ИХ КАПИТАЛЬНЫЙ РЕМОНТ</w:t>
      </w:r>
    </w:p>
    <w:p w:rsidR="00BB1A4F" w:rsidRDefault="00BB1A4F">
      <w:pPr>
        <w:pStyle w:val="ConsPlusTitle"/>
        <w:jc w:val="center"/>
      </w:pPr>
      <w:r>
        <w:t>И РЕМОНТ НА 2021 ГОД</w:t>
      </w:r>
    </w:p>
    <w:p w:rsidR="00BB1A4F" w:rsidRDefault="00BB1A4F">
      <w:pPr>
        <w:pStyle w:val="ConsPlusNormal"/>
        <w:jc w:val="both"/>
      </w:pPr>
    </w:p>
    <w:p w:rsidR="00BB1A4F" w:rsidRDefault="00BB1A4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Законом</w:t>
        </w:r>
      </w:hyperlink>
      <w:r>
        <w:t xml:space="preserve"> Калужской области "Об областном бюджете на 2021 год и на плановый период 2022 и 2023 годов", </w:t>
      </w:r>
      <w:hyperlink r:id="rId6" w:history="1">
        <w:r>
          <w:rPr>
            <w:color w:val="0000FF"/>
          </w:rPr>
          <w:t>пунктом 3 статьи 6</w:t>
        </w:r>
      </w:hyperlink>
      <w:r>
        <w:t xml:space="preserve"> Закона Калужской области "О межбюджетных отношениях в Калужской области", </w:t>
      </w:r>
      <w:hyperlink r:id="rId7" w:history="1">
        <w:r>
          <w:rPr>
            <w:color w:val="0000FF"/>
          </w:rPr>
          <w:t>приложением N 3</w:t>
        </w:r>
      </w:hyperlink>
      <w:r>
        <w:t xml:space="preserve"> "Порядок предоставления и распределения субсидий бюджетам муниципальных образований Калужской области на проектирование, строительство, реконструкцию автомобильных дорог общего пользования местного значения с твердым покрытием до</w:t>
      </w:r>
      <w:proofErr w:type="gramEnd"/>
      <w:r>
        <w:t xml:space="preserve"> </w:t>
      </w:r>
      <w:proofErr w:type="gramStart"/>
      <w:r>
        <w:t>сельских населенных пунктов, не имеющих круглогодичной связи с сетью автомобильных дорог общего пользования, а также на их капитальный ремонт и ремонт" к подпрограмме "Совершенствование и развитие сети автомобильных дорог Калужской области" государственной программы Калужской области "Развитие дорожного хозяйства Калужской области", утвержденной постановлением Правительства Калужской области от 06.02.2019 N 68 "Об утверждении государственной программы Калужской области "Развитие дорожного хозяйства Калужской области</w:t>
      </w:r>
      <w:proofErr w:type="gramEnd"/>
      <w:r>
        <w:t>" (</w:t>
      </w:r>
      <w:proofErr w:type="gramStart"/>
      <w:r>
        <w:t>в ред. постановлений Правительства Калужской области от 18.07.2019 N 451, от 12.09.2019 N 573, от 27.02.2020 N 134, от 02.06.2020 N 430, от 04.08.2020 N 602, от 01.10.2020 N 773, от 20.02.2021 N 84), Правительство Калужской области</w:t>
      </w:r>
      <w:proofErr w:type="gramEnd"/>
    </w:p>
    <w:p w:rsidR="00BB1A4F" w:rsidRDefault="00BB1A4F">
      <w:pPr>
        <w:pStyle w:val="ConsPlusNormal"/>
        <w:spacing w:before="220"/>
        <w:ind w:firstLine="540"/>
        <w:jc w:val="both"/>
      </w:pPr>
      <w:r>
        <w:t>ПОСТАНОВЛЯЕТ:</w:t>
      </w:r>
    </w:p>
    <w:p w:rsidR="00BB1A4F" w:rsidRDefault="00BB1A4F">
      <w:pPr>
        <w:pStyle w:val="ConsPlusNormal"/>
        <w:jc w:val="both"/>
      </w:pPr>
    </w:p>
    <w:p w:rsidR="00BB1A4F" w:rsidRDefault="00BB1A4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</w:t>
      </w:r>
      <w:hyperlink w:anchor="P33" w:history="1">
        <w:r>
          <w:rPr>
            <w:color w:val="0000FF"/>
          </w:rPr>
          <w:t>изменение</w:t>
        </w:r>
      </w:hyperlink>
      <w:r>
        <w:t xml:space="preserve"> в распределение объемов субсидии бюджетам муниципальных образований Калужской области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на 2021 год согласно приложению к настоящему Постановлению.</w:t>
      </w:r>
      <w:proofErr w:type="gramEnd"/>
    </w:p>
    <w:p w:rsidR="00BB1A4F" w:rsidRDefault="00BB1A4F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BB1A4F" w:rsidRDefault="00BB1A4F">
      <w:pPr>
        <w:pStyle w:val="ConsPlusNormal"/>
        <w:jc w:val="both"/>
      </w:pPr>
    </w:p>
    <w:p w:rsidR="00BB1A4F" w:rsidRDefault="00BB1A4F">
      <w:pPr>
        <w:pStyle w:val="ConsPlusNormal"/>
        <w:jc w:val="right"/>
      </w:pPr>
      <w:r>
        <w:t>Губернатор Калужской области</w:t>
      </w:r>
    </w:p>
    <w:p w:rsidR="00BB1A4F" w:rsidRDefault="00BB1A4F">
      <w:pPr>
        <w:pStyle w:val="ConsPlusNormal"/>
        <w:jc w:val="right"/>
      </w:pPr>
      <w:proofErr w:type="spellStart"/>
      <w:r>
        <w:t>В.В.Шапша</w:t>
      </w:r>
      <w:proofErr w:type="spellEnd"/>
    </w:p>
    <w:p w:rsidR="00BB1A4F" w:rsidRDefault="00BB1A4F">
      <w:pPr>
        <w:pStyle w:val="ConsPlusNormal"/>
        <w:jc w:val="both"/>
      </w:pPr>
    </w:p>
    <w:p w:rsidR="00BB1A4F" w:rsidRDefault="00BB1A4F">
      <w:pPr>
        <w:pStyle w:val="ConsPlusNormal"/>
        <w:jc w:val="both"/>
      </w:pPr>
    </w:p>
    <w:p w:rsidR="00BB1A4F" w:rsidRDefault="00BB1A4F">
      <w:pPr>
        <w:pStyle w:val="ConsPlusNormal"/>
        <w:jc w:val="both"/>
      </w:pPr>
    </w:p>
    <w:p w:rsidR="00BB1A4F" w:rsidRDefault="00BB1A4F">
      <w:pPr>
        <w:pStyle w:val="ConsPlusNormal"/>
        <w:jc w:val="both"/>
      </w:pPr>
    </w:p>
    <w:p w:rsidR="009335E7" w:rsidRDefault="009335E7">
      <w:pPr>
        <w:pStyle w:val="ConsPlusNormal"/>
        <w:jc w:val="both"/>
      </w:pPr>
    </w:p>
    <w:p w:rsidR="009335E7" w:rsidRDefault="009335E7">
      <w:pPr>
        <w:pStyle w:val="ConsPlusNormal"/>
        <w:jc w:val="both"/>
      </w:pPr>
    </w:p>
    <w:p w:rsidR="009335E7" w:rsidRDefault="009335E7">
      <w:pPr>
        <w:pStyle w:val="ConsPlusNormal"/>
        <w:jc w:val="both"/>
      </w:pPr>
    </w:p>
    <w:p w:rsidR="009335E7" w:rsidRDefault="009335E7">
      <w:pPr>
        <w:pStyle w:val="ConsPlusNormal"/>
        <w:jc w:val="both"/>
      </w:pPr>
    </w:p>
    <w:p w:rsidR="009335E7" w:rsidRDefault="009335E7">
      <w:pPr>
        <w:pStyle w:val="ConsPlusNormal"/>
        <w:jc w:val="both"/>
      </w:pPr>
    </w:p>
    <w:p w:rsidR="009335E7" w:rsidRDefault="009335E7">
      <w:pPr>
        <w:pStyle w:val="ConsPlusNormal"/>
        <w:jc w:val="both"/>
      </w:pPr>
    </w:p>
    <w:p w:rsidR="009335E7" w:rsidRDefault="009335E7">
      <w:pPr>
        <w:pStyle w:val="ConsPlusNormal"/>
        <w:jc w:val="both"/>
      </w:pPr>
    </w:p>
    <w:p w:rsidR="009335E7" w:rsidRDefault="009335E7">
      <w:pPr>
        <w:pStyle w:val="ConsPlusNormal"/>
        <w:jc w:val="both"/>
      </w:pPr>
      <w:bookmarkStart w:id="0" w:name="_GoBack"/>
      <w:bookmarkEnd w:id="0"/>
    </w:p>
    <w:p w:rsidR="00BB1A4F" w:rsidRDefault="00BB1A4F">
      <w:pPr>
        <w:pStyle w:val="ConsPlusNormal"/>
        <w:jc w:val="both"/>
      </w:pPr>
    </w:p>
    <w:p w:rsidR="00BB1A4F" w:rsidRDefault="00BB1A4F">
      <w:pPr>
        <w:pStyle w:val="ConsPlusNormal"/>
        <w:jc w:val="right"/>
        <w:outlineLvl w:val="0"/>
      </w:pPr>
      <w:r>
        <w:t>Приложение</w:t>
      </w:r>
    </w:p>
    <w:p w:rsidR="00BB1A4F" w:rsidRDefault="00BB1A4F">
      <w:pPr>
        <w:pStyle w:val="ConsPlusNormal"/>
        <w:jc w:val="right"/>
      </w:pPr>
      <w:r>
        <w:t>к Постановлению</w:t>
      </w:r>
    </w:p>
    <w:p w:rsidR="00BB1A4F" w:rsidRDefault="00BB1A4F">
      <w:pPr>
        <w:pStyle w:val="ConsPlusNormal"/>
        <w:jc w:val="right"/>
      </w:pPr>
      <w:r>
        <w:t>Правительства Калужской области</w:t>
      </w:r>
    </w:p>
    <w:p w:rsidR="00BB1A4F" w:rsidRDefault="00BB1A4F">
      <w:pPr>
        <w:pStyle w:val="ConsPlusNormal"/>
        <w:jc w:val="right"/>
      </w:pPr>
      <w:r>
        <w:t>от 10 марта 2021 г. N 119</w:t>
      </w:r>
    </w:p>
    <w:p w:rsidR="00BB1A4F" w:rsidRDefault="00BB1A4F">
      <w:pPr>
        <w:pStyle w:val="ConsPlusNormal"/>
        <w:jc w:val="both"/>
      </w:pPr>
    </w:p>
    <w:p w:rsidR="00BB1A4F" w:rsidRDefault="00BB1A4F">
      <w:pPr>
        <w:pStyle w:val="ConsPlusTitle"/>
        <w:jc w:val="center"/>
      </w:pPr>
      <w:bookmarkStart w:id="1" w:name="P33"/>
      <w:bookmarkEnd w:id="1"/>
      <w:r>
        <w:t>ИЗМЕНЕНИЕ</w:t>
      </w:r>
    </w:p>
    <w:p w:rsidR="00BB1A4F" w:rsidRDefault="00BB1A4F">
      <w:pPr>
        <w:pStyle w:val="ConsPlusTitle"/>
        <w:jc w:val="center"/>
      </w:pPr>
      <w:r>
        <w:t>В РАСПРЕДЕЛЕНИЕ ОБЪЕМОВ СУБСИДИИ БЮДЖЕТАМ МУНИЦИПАЛЬНЫХ</w:t>
      </w:r>
    </w:p>
    <w:p w:rsidR="00BB1A4F" w:rsidRDefault="00BB1A4F">
      <w:pPr>
        <w:pStyle w:val="ConsPlusTitle"/>
        <w:jc w:val="center"/>
      </w:pPr>
      <w:r>
        <w:t>ОБРАЗОВАНИЙ КАЛУЖСКОЙ ОБЛАСТИ НА ПРОЕКТИРОВАНИЕ,</w:t>
      </w:r>
    </w:p>
    <w:p w:rsidR="00BB1A4F" w:rsidRDefault="00BB1A4F">
      <w:pPr>
        <w:pStyle w:val="ConsPlusTitle"/>
        <w:jc w:val="center"/>
      </w:pPr>
      <w:r>
        <w:t>СТРОИТЕЛЬСТВО, РЕКОНСТРУКЦИЮ АВТОМОБИЛЬНЫХ ДОРОГ ОБЩЕГО</w:t>
      </w:r>
    </w:p>
    <w:p w:rsidR="00BB1A4F" w:rsidRDefault="00BB1A4F">
      <w:pPr>
        <w:pStyle w:val="ConsPlusTitle"/>
        <w:jc w:val="center"/>
      </w:pPr>
      <w:r>
        <w:t>ПОЛЬЗОВАНИЯ МЕСТНОГО ЗНАЧЕНИЯ С ТВЕРДЫМ ПОКРЫТИЕМ</w:t>
      </w:r>
    </w:p>
    <w:p w:rsidR="00BB1A4F" w:rsidRDefault="00BB1A4F">
      <w:pPr>
        <w:pStyle w:val="ConsPlusTitle"/>
        <w:jc w:val="center"/>
      </w:pPr>
      <w:r>
        <w:t xml:space="preserve">ДО СЕЛЬСКИХ НАСЕЛЕННЫХ ПУНКТОВ, НЕ ИМЕЮЩИХ </w:t>
      </w:r>
      <w:proofErr w:type="gramStart"/>
      <w:r>
        <w:t>КРУГЛОГОДИЧНОЙ</w:t>
      </w:r>
      <w:proofErr w:type="gramEnd"/>
    </w:p>
    <w:p w:rsidR="00BB1A4F" w:rsidRDefault="00BB1A4F">
      <w:pPr>
        <w:pStyle w:val="ConsPlusTitle"/>
        <w:jc w:val="center"/>
      </w:pPr>
      <w:r>
        <w:t>СВЯЗИ С СЕТЬЮ АВТОМОБИЛЬНЫХ ДОРОГ ОБЩЕГО ПОЛЬЗОВАНИЯ,</w:t>
      </w:r>
    </w:p>
    <w:p w:rsidR="00BB1A4F" w:rsidRDefault="00BB1A4F">
      <w:pPr>
        <w:pStyle w:val="ConsPlusTitle"/>
        <w:jc w:val="center"/>
      </w:pPr>
      <w:r>
        <w:t>А ТАКЖЕ НА ИХ КАПИТАЛЬНЫЙ РЕМОНТ И РЕМОНТ НА 2021 ГОД</w:t>
      </w:r>
    </w:p>
    <w:p w:rsidR="00BB1A4F" w:rsidRDefault="00BB1A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BB1A4F">
        <w:tc>
          <w:tcPr>
            <w:tcW w:w="7087" w:type="dxa"/>
          </w:tcPr>
          <w:p w:rsidR="00BB1A4F" w:rsidRDefault="00BB1A4F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984" w:type="dxa"/>
          </w:tcPr>
          <w:p w:rsidR="00BB1A4F" w:rsidRDefault="00BB1A4F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BB1A4F">
        <w:tc>
          <w:tcPr>
            <w:tcW w:w="7087" w:type="dxa"/>
          </w:tcPr>
          <w:p w:rsidR="00BB1A4F" w:rsidRDefault="00BB1A4F">
            <w:pPr>
              <w:pStyle w:val="ConsPlusNormal"/>
            </w:pPr>
            <w:r>
              <w:t>Муниципальный район "Медынский район"</w:t>
            </w:r>
          </w:p>
        </w:tc>
        <w:tc>
          <w:tcPr>
            <w:tcW w:w="1984" w:type="dxa"/>
          </w:tcPr>
          <w:p w:rsidR="00BB1A4F" w:rsidRDefault="00BB1A4F">
            <w:pPr>
              <w:pStyle w:val="ConsPlusNormal"/>
              <w:jc w:val="right"/>
            </w:pPr>
            <w:r>
              <w:t>18017798,4</w:t>
            </w:r>
          </w:p>
        </w:tc>
      </w:tr>
    </w:tbl>
    <w:p w:rsidR="00BB1A4F" w:rsidRDefault="00BB1A4F">
      <w:pPr>
        <w:pStyle w:val="ConsPlusNormal"/>
        <w:jc w:val="both"/>
      </w:pPr>
    </w:p>
    <w:p w:rsidR="00BB1A4F" w:rsidRDefault="00BB1A4F">
      <w:pPr>
        <w:pStyle w:val="ConsPlusNormal"/>
        <w:jc w:val="both"/>
      </w:pPr>
    </w:p>
    <w:p w:rsidR="00BB1A4F" w:rsidRDefault="00BB1A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0F18" w:rsidRDefault="00670F18"/>
    <w:sectPr w:rsidR="00670F18" w:rsidSect="008A6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4F"/>
    <w:rsid w:val="00670F18"/>
    <w:rsid w:val="009335E7"/>
    <w:rsid w:val="00BB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1A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1A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1A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1A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1A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1A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4B3C481F8E25B0185E7DED73558C0743FE5340AB884C3298CACE72177F36191107B925903912EF867101DB7F40D5A58CE3795C6604F5A4D14CE1CD7067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4B3C481F8E25B0185E7DED73558C0743FE5340AB88423695CBCE72177F36191107B925903912EF867505D77840D5A58CE3795C6604F5A4D14CE1CD7067E" TargetMode="External"/><Relationship Id="rId5" Type="http://schemas.openxmlformats.org/officeDocument/2006/relationships/hyperlink" Target="consultantplus://offline/ref=124B3C481F8E25B0185E7DED73558C0743FE5340AB8843359FCFCE72177F36191107B92582394AE384711CDE7A5583F4CA7B67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Прусакова Наталья Николаевна</dc:creator>
  <cp:lastModifiedBy>Прусакова Наталья Николаевна</cp:lastModifiedBy>
  <cp:revision>2</cp:revision>
  <dcterms:created xsi:type="dcterms:W3CDTF">2021-03-25T04:58:00Z</dcterms:created>
  <dcterms:modified xsi:type="dcterms:W3CDTF">2021-03-25T05:00:00Z</dcterms:modified>
</cp:coreProperties>
</file>